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008A" w14:textId="78B28912" w:rsidR="0025781B" w:rsidRDefault="0025781B" w:rsidP="00F8521B">
      <w:pPr>
        <w:spacing w:after="0" w:line="360" w:lineRule="auto"/>
        <w:jc w:val="center"/>
        <w:rPr>
          <w:sz w:val="48"/>
          <w:szCs w:val="48"/>
        </w:rPr>
      </w:pPr>
      <w:r w:rsidRPr="0025781B">
        <w:rPr>
          <w:sz w:val="48"/>
          <w:szCs w:val="48"/>
        </w:rPr>
        <w:t>2022 PA Gourd Fest Competition Entry Form</w:t>
      </w:r>
    </w:p>
    <w:p w14:paraId="74417DBC" w14:textId="0D27EEAA" w:rsidR="00F8521B" w:rsidRDefault="00F8521B" w:rsidP="00E334B1">
      <w:pPr>
        <w:spacing w:after="0" w:line="360" w:lineRule="auto"/>
        <w:jc w:val="center"/>
        <w:rPr>
          <w:b/>
          <w:bCs/>
          <w:color w:val="FF0000"/>
          <w:sz w:val="24"/>
          <w:szCs w:val="24"/>
        </w:rPr>
      </w:pPr>
      <w:r w:rsidRPr="00F8521B">
        <w:rPr>
          <w:b/>
          <w:bCs/>
          <w:color w:val="FF0000"/>
          <w:sz w:val="24"/>
          <w:szCs w:val="24"/>
        </w:rPr>
        <w:t>Submit no later than Sunday June 1</w:t>
      </w:r>
      <w:r w:rsidR="00ED2622">
        <w:rPr>
          <w:b/>
          <w:bCs/>
          <w:color w:val="FF0000"/>
          <w:sz w:val="24"/>
          <w:szCs w:val="24"/>
        </w:rPr>
        <w:t>2</w:t>
      </w:r>
      <w:r w:rsidRPr="00E334B1">
        <w:rPr>
          <w:b/>
          <w:bCs/>
          <w:color w:val="FF0000"/>
          <w:sz w:val="24"/>
          <w:szCs w:val="24"/>
          <w:vertAlign w:val="superscript"/>
        </w:rPr>
        <w:t>th</w:t>
      </w:r>
    </w:p>
    <w:p w14:paraId="1BE7534C" w14:textId="668E1396" w:rsidR="00E334B1" w:rsidRDefault="00E334B1" w:rsidP="00E334B1">
      <w:pPr>
        <w:spacing w:after="0" w:line="360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INSTRUCTIONS: </w:t>
      </w:r>
      <w:r w:rsidRPr="00E334B1">
        <w:rPr>
          <w:b/>
          <w:bCs/>
          <w:color w:val="0000FF"/>
          <w:sz w:val="24"/>
          <w:szCs w:val="24"/>
        </w:rPr>
        <w:t>Save this file to your computer</w:t>
      </w:r>
      <w:r>
        <w:rPr>
          <w:b/>
          <w:bCs/>
          <w:color w:val="0000FF"/>
          <w:sz w:val="24"/>
          <w:szCs w:val="24"/>
        </w:rPr>
        <w:t xml:space="preserve">. Rename with your last name. </w:t>
      </w:r>
    </w:p>
    <w:p w14:paraId="4FFBA422" w14:textId="1473479B" w:rsidR="00E334B1" w:rsidRPr="00E334B1" w:rsidRDefault="00E334B1" w:rsidP="00E334B1">
      <w:pPr>
        <w:spacing w:after="0" w:line="360" w:lineRule="auto"/>
        <w:jc w:val="center"/>
        <w:rPr>
          <w:b/>
          <w:bCs/>
          <w:color w:val="0000FF"/>
          <w:sz w:val="24"/>
          <w:szCs w:val="24"/>
        </w:rPr>
      </w:pPr>
      <w:r w:rsidRPr="00E334B1">
        <w:rPr>
          <w:b/>
          <w:bCs/>
          <w:color w:val="0000FF"/>
          <w:sz w:val="24"/>
          <w:szCs w:val="24"/>
        </w:rPr>
        <w:t>e</w:t>
      </w:r>
      <w:r>
        <w:rPr>
          <w:b/>
          <w:bCs/>
          <w:color w:val="0000FF"/>
          <w:sz w:val="24"/>
          <w:szCs w:val="24"/>
        </w:rPr>
        <w:t>M</w:t>
      </w:r>
      <w:r w:rsidRPr="00E334B1">
        <w:rPr>
          <w:b/>
          <w:bCs/>
          <w:color w:val="0000FF"/>
          <w:sz w:val="24"/>
          <w:szCs w:val="24"/>
        </w:rPr>
        <w:t>ail as an Attachment. Send to noxelts@aol.com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4D6F" w14:paraId="11B3C292" w14:textId="77777777" w:rsidTr="00FA4D6F">
        <w:tc>
          <w:tcPr>
            <w:tcW w:w="5395" w:type="dxa"/>
          </w:tcPr>
          <w:p w14:paraId="79AFF5E9" w14:textId="77777777" w:rsidR="00FA4D6F" w:rsidRDefault="00FA4D6F" w:rsidP="00915054">
            <w:pPr>
              <w:spacing w:line="480" w:lineRule="auto"/>
            </w:pPr>
            <w:r>
              <w:t xml:space="preserve">Your Full Name: </w:t>
            </w:r>
            <w:sdt>
              <w:sdtPr>
                <w:id w:val="-774715638"/>
                <w:placeholder>
                  <w:docPart w:val="7F994B8EDEAB4FDC9D84E00EA0BFC153"/>
                </w:placeholder>
                <w:showingPlcHdr/>
                <w:text/>
              </w:sdtPr>
              <w:sdtEndPr/>
              <w:sdtContent>
                <w:r w:rsidRPr="008874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79EE3E" w14:textId="77777777" w:rsidR="00FA4D6F" w:rsidRDefault="00FA4D6F" w:rsidP="00915054">
            <w:pPr>
              <w:spacing w:line="480" w:lineRule="auto"/>
            </w:pPr>
            <w:r>
              <w:t xml:space="preserve">Your email: </w:t>
            </w:r>
            <w:sdt>
              <w:sdtPr>
                <w:id w:val="78105997"/>
                <w:placeholder>
                  <w:docPart w:val="7F994B8EDEAB4FDC9D84E00EA0BFC153"/>
                </w:placeholder>
                <w:showingPlcHdr/>
                <w:text/>
              </w:sdtPr>
              <w:sdtEndPr/>
              <w:sdtContent>
                <w:r w:rsidRPr="008874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BFCC99" w14:textId="2CDCBC39" w:rsidR="00FA4D6F" w:rsidRDefault="00FA4D6F" w:rsidP="00915054">
            <w:pPr>
              <w:spacing w:line="480" w:lineRule="auto"/>
            </w:pPr>
            <w:r>
              <w:t xml:space="preserve">Your address (city, state): </w:t>
            </w:r>
            <w:sdt>
              <w:sdtPr>
                <w:id w:val="1569460295"/>
                <w:placeholder>
                  <w:docPart w:val="37EAA0C0935C481C8C86D0BFD8A76673"/>
                </w:placeholder>
                <w:showingPlcHdr/>
                <w:text/>
              </w:sdtPr>
              <w:sdtEndPr/>
              <w:sdtContent>
                <w:r w:rsidRPr="008874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30487F9" w14:textId="77777777" w:rsidR="00FA4D6F" w:rsidRDefault="00FA4D6F" w:rsidP="00915054">
            <w:pPr>
              <w:spacing w:line="480" w:lineRule="auto"/>
            </w:pPr>
            <w:r>
              <w:t xml:space="preserve">Your cell phone: </w:t>
            </w:r>
            <w:sdt>
              <w:sdtPr>
                <w:id w:val="-1404065485"/>
                <w:placeholder>
                  <w:docPart w:val="10C975E0E3DA4090AB6ECF7F1A0447DA"/>
                </w:placeholder>
                <w:showingPlcHdr/>
                <w:text/>
              </w:sdtPr>
              <w:sdtEndPr/>
              <w:sdtContent>
                <w:r w:rsidRPr="008874D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3FE1403C" w14:textId="77777777" w:rsidR="00FA4D6F" w:rsidRDefault="00FA4D6F" w:rsidP="00915054">
            <w:pPr>
              <w:spacing w:line="480" w:lineRule="auto"/>
            </w:pPr>
            <w:r>
              <w:t xml:space="preserve">Your landline phone: </w:t>
            </w:r>
            <w:sdt>
              <w:sdtPr>
                <w:id w:val="1283846373"/>
                <w:placeholder>
                  <w:docPart w:val="10C975E0E3DA4090AB6ECF7F1A0447DA"/>
                </w:placeholder>
                <w:showingPlcHdr/>
                <w:text/>
              </w:sdtPr>
              <w:sdtEndPr/>
              <w:sdtContent>
                <w:r w:rsidRPr="008874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8EFCA" w14:textId="77777777" w:rsidR="00FA4D6F" w:rsidRDefault="00FA4D6F" w:rsidP="00915054">
            <w:pPr>
              <w:spacing w:line="480" w:lineRule="auto"/>
            </w:pPr>
          </w:p>
        </w:tc>
      </w:tr>
    </w:tbl>
    <w:p w14:paraId="7DC278D9" w14:textId="77777777" w:rsidR="00FA4D6F" w:rsidRDefault="00FA4D6F"/>
    <w:p w14:paraId="6EB7BB90" w14:textId="27EFFFAB" w:rsidR="003F0E79" w:rsidRPr="00A96044" w:rsidRDefault="003F0E79">
      <w:r w:rsidRPr="000C4751">
        <w:rPr>
          <w:b/>
          <w:bCs/>
        </w:rPr>
        <w:t>Pre-Registration Classification</w:t>
      </w:r>
      <w:r w:rsidR="00A96044">
        <w:rPr>
          <w:b/>
          <w:bCs/>
        </w:rPr>
        <w:t xml:space="preserve"> </w:t>
      </w:r>
      <w:r w:rsidR="00A96044">
        <w:t>(click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1910CF" w14:paraId="210B241D" w14:textId="77777777" w:rsidTr="0037674B">
        <w:tc>
          <w:tcPr>
            <w:tcW w:w="10525" w:type="dxa"/>
          </w:tcPr>
          <w:p w14:paraId="4ED341CC" w14:textId="3919FE73" w:rsidR="001910CF" w:rsidRDefault="00E42FD9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18321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0CF">
              <w:t xml:space="preserve"> Current PAGS Member, Pre-registering; FREE</w:t>
            </w:r>
            <w:r w:rsidR="00EE08AE">
              <w:t xml:space="preserve"> regardless of number of entries</w:t>
            </w:r>
          </w:p>
          <w:p w14:paraId="4B6BE5D9" w14:textId="58D137EF" w:rsidR="001910CF" w:rsidRDefault="00E42FD9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19945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0CF">
              <w:t xml:space="preserve"> Current PAGS Member, Onsite Registration; $2</w:t>
            </w:r>
            <w:r w:rsidR="00EE08AE">
              <w:t xml:space="preserve"> per </w:t>
            </w:r>
            <w:r w:rsidR="001910CF">
              <w:t>entry</w:t>
            </w:r>
          </w:p>
          <w:p w14:paraId="6F1F3595" w14:textId="1A3F7F00" w:rsidR="001910CF" w:rsidRDefault="00E42FD9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-8399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0CF">
              <w:t xml:space="preserve"> Not PAGS Member, Pre-registering; $5</w:t>
            </w:r>
            <w:r w:rsidR="00EE08AE">
              <w:t xml:space="preserve"> regardless of number of entries</w:t>
            </w:r>
          </w:p>
          <w:p w14:paraId="57BFD51B" w14:textId="1654EFD5" w:rsidR="001910CF" w:rsidRDefault="00E42FD9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-1170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0CF">
              <w:t xml:space="preserve"> Not PAGS Member, Onsite Registration; $5</w:t>
            </w:r>
            <w:r w:rsidR="00EE08AE">
              <w:t xml:space="preserve"> per </w:t>
            </w:r>
            <w:r w:rsidR="001910CF">
              <w:t>entry</w:t>
            </w:r>
          </w:p>
          <w:p w14:paraId="501912FB" w14:textId="426D64F4" w:rsidR="001910CF" w:rsidRDefault="00E42FD9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-8735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0CF">
              <w:t xml:space="preserve"> Youth</w:t>
            </w:r>
            <w:r w:rsidR="00F8521B">
              <w:t>.</w:t>
            </w:r>
            <w:r w:rsidR="001910CF">
              <w:t xml:space="preserve"> All </w:t>
            </w:r>
            <w:r w:rsidR="00D40547">
              <w:t xml:space="preserve">youth </w:t>
            </w:r>
            <w:r w:rsidR="001910CF">
              <w:t>entries are FREE</w:t>
            </w:r>
          </w:p>
          <w:p w14:paraId="69F96E58" w14:textId="25C34ACB" w:rsidR="001910CF" w:rsidRDefault="001910CF"/>
        </w:tc>
      </w:tr>
    </w:tbl>
    <w:p w14:paraId="256E9A84" w14:textId="77777777" w:rsidR="0025781B" w:rsidRDefault="00257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3F0E79" w14:paraId="65A587F0" w14:textId="77777777" w:rsidTr="0037674B">
        <w:tc>
          <w:tcPr>
            <w:tcW w:w="5125" w:type="dxa"/>
          </w:tcPr>
          <w:p w14:paraId="64532B1D" w14:textId="6C6BFC05" w:rsidR="003F0E79" w:rsidRDefault="0025781B">
            <w:r>
              <w:br w:type="page"/>
            </w:r>
            <w:r w:rsidR="001910CF" w:rsidRPr="001910CF">
              <w:rPr>
                <w:b/>
                <w:bCs/>
              </w:rPr>
              <w:t>Number of Entries*</w:t>
            </w:r>
            <w:r w:rsidR="001910CF">
              <w:t xml:space="preserve"> </w:t>
            </w:r>
            <w:sdt>
              <w:sdtPr>
                <w:id w:val="1285462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10CF" w:rsidRPr="008874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297635" w14:textId="0C1182E8" w:rsidR="001910CF" w:rsidRDefault="001910CF" w:rsidP="008A7C00">
            <w:pPr>
              <w:ind w:left="514"/>
            </w:pPr>
            <w:r>
              <w:t xml:space="preserve">*Please notify us if you decide to have additional entries and/or different categories </w:t>
            </w:r>
          </w:p>
          <w:p w14:paraId="16D7C7F0" w14:textId="3DBDED9F" w:rsidR="00860DCC" w:rsidRDefault="00E334B1" w:rsidP="00180F2E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E04F1" wp14:editId="65A31DDF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90805</wp:posOffset>
                      </wp:positionV>
                      <wp:extent cx="1875790" cy="680720"/>
                      <wp:effectExtent l="0" t="76200" r="0" b="5080"/>
                      <wp:wrapNone/>
                      <wp:docPr id="2" name="Connector: Elb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75790" cy="680720"/>
                              </a:xfrm>
                              <a:prstGeom prst="bentConnector3">
                                <a:avLst>
                                  <a:gd name="adj1" fmla="val 7173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198D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" o:spid="_x0000_s1026" type="#_x0000_t34" style="position:absolute;margin-left:127.6pt;margin-top:7.15pt;width:147.7pt;height:5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Sh/wEAAEwEAAAOAAAAZHJzL2Uyb0RvYy54bWysVE2P0zAQvSPxHyzfaT5WbEvUdA/dhcsK&#10;KnbZu+uMW4O/ZJsm/feMnTR8rYRAXKw4M+/NvDeTrG8GrcgJfJDWtLRalJSA4baT5tDST49vX60o&#10;CZGZjilroKVnCPRm8/LFuncN1PZoVQeeIIkJTe9aeozRNUUR+BE0CwvrwGBQWK9ZxKs/FJ1nPbJr&#10;VdRleV301nfOWw4h4NvbMUg3mV8I4PGDEAEiUS3F3mI+fT736Sw2a9YcPHNHyac22D90oZk0WHSm&#10;umWRka9e/kalJfc2WBEX3OrCCiE5ZA2opip/UfNwZA6yFjQnuNmm8P9o+fvTzhPZtbSmxDCNI9pa&#10;Y9A36xtyp/a2J3VyqXehweSt2fmkkw/mwd1b/iVgrPgpmC7BjWmD8JoIJd0TLkc2CCWTIft/nv2H&#10;IRKOL6vV8vXyDY6JY+x6VS7rPKCCNYknlXU+xHdgNUkPLd2DiXO7V5mfne5DzJPoJj2s+1xRIrTC&#10;wZ6YIstqebVKkpB3ysanC3OCKpPOyKS6Mx2JZ4euRC+ZOSiYgCklyx6VZs3xrGCEfwSBniZFuae8&#10;zbBVnmD9ljLOse9qZsLsBBNSqRlY/hk45Sco5E3/G/CMyJWtiTNYS2P9c9XjcGlZjPkXB0bdyYK9&#10;7c47f9kIXNls8vR5pW/ix3uGf/8JbL4BAAD//wMAUEsDBBQABgAIAAAAIQByWeyx3AAAAAoBAAAP&#10;AAAAZHJzL2Rvd25yZXYueG1sTI9NT4QwEIbvJv6HZky8uS1oF4KUjTGuR5Nd9V7oSIm0JbTLsv/e&#10;8aTHmffJ+1HvVjeyBec4BK8g2whg6LtgBt8r+Hjf35XAYtLe6DF4VHDBCLvm+qrWlQlnf8DlmHpG&#10;Jj5WWoFNaao4j51Fp+MmTOhJ+wqz04nOuedm1mcydyPPhdhypwdPCVZP+Gyx+z6eHOXqomzfiuKy&#10;Xxdbyuzw8vnqhFK3N+vTI7CEa/qD4bc+VYeGOrXh5E1ko4JcypxQEh7ugREgpdgCa+mRZxJ4U/P/&#10;E5ofAAAA//8DAFBLAQItABQABgAIAAAAIQC2gziS/gAAAOEBAAATAAAAAAAAAAAAAAAAAAAAAABb&#10;Q29udGVudF9UeXBlc10ueG1sUEsBAi0AFAAGAAgAAAAhADj9If/WAAAAlAEAAAsAAAAAAAAAAAAA&#10;AAAALwEAAF9yZWxzLy5yZWxzUEsBAi0AFAAGAAgAAAAhAC3ZRKH/AQAATAQAAA4AAAAAAAAAAAAA&#10;AAAALgIAAGRycy9lMm9Eb2MueG1sUEsBAi0AFAAGAAgAAAAhAHJZ7LHcAAAACgEAAA8AAAAAAAAA&#10;AAAAAAAAWQQAAGRycy9kb3ducmV2LnhtbFBLBQYAAAAABAAEAPMAAABiBQAAAAA=&#10;" adj="15495" strokecolor="#4472c4 [3204]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1099AF3E" w14:textId="57DF9E8A" w:rsidR="008A7C00" w:rsidRDefault="00860DCC" w:rsidP="00860DCC">
            <w:pPr>
              <w:rPr>
                <w:b/>
                <w:bCs/>
              </w:rPr>
            </w:pPr>
            <w:r w:rsidRPr="001910CF">
              <w:rPr>
                <w:b/>
                <w:bCs/>
              </w:rPr>
              <w:t xml:space="preserve">Which </w:t>
            </w:r>
            <w:r w:rsidR="008A7C00">
              <w:rPr>
                <w:b/>
                <w:bCs/>
              </w:rPr>
              <w:t>Classes</w:t>
            </w:r>
            <w:r>
              <w:rPr>
                <w:b/>
                <w:bCs/>
              </w:rPr>
              <w:t xml:space="preserve"> </w:t>
            </w:r>
            <w:r w:rsidRPr="001910CF">
              <w:rPr>
                <w:b/>
                <w:bCs/>
              </w:rPr>
              <w:t>are you entering?</w:t>
            </w:r>
            <w:r>
              <w:rPr>
                <w:b/>
                <w:bCs/>
              </w:rPr>
              <w:t xml:space="preserve"> </w:t>
            </w:r>
          </w:p>
          <w:p w14:paraId="74A8D573" w14:textId="0D3DA2C2" w:rsidR="00860DCC" w:rsidRPr="00660BDE" w:rsidRDefault="00860DCC" w:rsidP="008A7C00">
            <w:pPr>
              <w:ind w:left="514"/>
            </w:pPr>
            <w:r>
              <w:t>Select all that apply</w:t>
            </w:r>
          </w:p>
          <w:p w14:paraId="3666007C" w14:textId="623DFA61" w:rsidR="00860DCC" w:rsidRDefault="00DE3B86" w:rsidP="00860DCC">
            <w:sdt>
              <w:sdtPr>
                <w:rPr>
                  <w:rFonts w:ascii="MS Gothic" w:eastAsia="MS Gothic" w:hAnsi="MS Gothic" w:hint="eastAsia"/>
                </w:rPr>
                <w:id w:val="14221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C">
              <w:t xml:space="preserve"> </w:t>
            </w:r>
            <w:r w:rsidR="00860DCC" w:rsidRPr="001910CF">
              <w:t>Growers</w:t>
            </w:r>
          </w:p>
          <w:p w14:paraId="3B3BD6FD" w14:textId="11F7D111" w:rsidR="00860DCC" w:rsidRDefault="00DE3B86" w:rsidP="00860DCC">
            <w:sdt>
              <w:sdtPr>
                <w:rPr>
                  <w:rFonts w:ascii="MS Gothic" w:eastAsia="MS Gothic" w:hAnsi="MS Gothic" w:hint="eastAsia"/>
                </w:rPr>
                <w:id w:val="8893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C">
              <w:t xml:space="preserve"> </w:t>
            </w:r>
            <w:r w:rsidR="00E416ED">
              <w:t>Crafted* select Division</w:t>
            </w:r>
          </w:p>
          <w:p w14:paraId="5822F186" w14:textId="543D0888" w:rsidR="00860DCC" w:rsidRDefault="00DE3B86" w:rsidP="00860DCC">
            <w:sdt>
              <w:sdtPr>
                <w:rPr>
                  <w:rFonts w:ascii="MS Gothic" w:eastAsia="MS Gothic" w:hAnsi="MS Gothic" w:hint="eastAsia"/>
                </w:rPr>
                <w:id w:val="8838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C">
              <w:t xml:space="preserve"> Other/Special: Group or Themed Collection</w:t>
            </w:r>
          </w:p>
          <w:p w14:paraId="7F78F8EA" w14:textId="4F9890DF" w:rsidR="00860DCC" w:rsidRDefault="00860DCC" w:rsidP="00860DCC"/>
          <w:p w14:paraId="43752B2D" w14:textId="6E81A87B" w:rsidR="00860DCC" w:rsidRDefault="00860DCC" w:rsidP="00180F2E">
            <w:pPr>
              <w:ind w:left="720"/>
            </w:pPr>
          </w:p>
        </w:tc>
        <w:tc>
          <w:tcPr>
            <w:tcW w:w="5400" w:type="dxa"/>
          </w:tcPr>
          <w:p w14:paraId="5F2BB3CE" w14:textId="7FE8538D" w:rsidR="003F0E79" w:rsidRPr="00660BDE" w:rsidRDefault="001910CF">
            <w:r w:rsidRPr="001910CF">
              <w:rPr>
                <w:b/>
                <w:bCs/>
              </w:rPr>
              <w:t xml:space="preserve">Which </w:t>
            </w:r>
            <w:r w:rsidR="00E416ED">
              <w:rPr>
                <w:b/>
                <w:bCs/>
              </w:rPr>
              <w:t>Craft</w:t>
            </w:r>
            <w:r w:rsidR="00860DCC">
              <w:rPr>
                <w:b/>
                <w:bCs/>
              </w:rPr>
              <w:t xml:space="preserve"> </w:t>
            </w:r>
            <w:r w:rsidRPr="001910CF">
              <w:rPr>
                <w:b/>
                <w:bCs/>
              </w:rPr>
              <w:t>Division</w:t>
            </w:r>
            <w:r w:rsidR="00E416ED">
              <w:rPr>
                <w:b/>
                <w:bCs/>
              </w:rPr>
              <w:t xml:space="preserve"> </w:t>
            </w:r>
            <w:r w:rsidRPr="001910CF">
              <w:rPr>
                <w:b/>
                <w:bCs/>
              </w:rPr>
              <w:t>are you entering?</w:t>
            </w:r>
            <w:r w:rsidR="00660BDE">
              <w:rPr>
                <w:b/>
                <w:bCs/>
              </w:rPr>
              <w:t xml:space="preserve"> </w:t>
            </w:r>
            <w:r w:rsidR="00660BDE">
              <w:t xml:space="preserve">Select </w:t>
            </w:r>
            <w:r w:rsidR="00E416ED">
              <w:t>ONE</w:t>
            </w:r>
          </w:p>
          <w:p w14:paraId="7920FBA9" w14:textId="307242BB" w:rsidR="001910CF" w:rsidRDefault="00DE3B86" w:rsidP="008A7C00">
            <w:pPr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5297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DB5">
              <w:t xml:space="preserve"> </w:t>
            </w:r>
            <w:r w:rsidR="00660BDE">
              <w:t>Y</w:t>
            </w:r>
            <w:r w:rsidR="001910CF">
              <w:t>. Youth</w:t>
            </w:r>
          </w:p>
          <w:p w14:paraId="183332FA" w14:textId="741B0BCB" w:rsidR="001910CF" w:rsidRDefault="00DE3B86" w:rsidP="008A7C00">
            <w:pPr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196696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DB5">
              <w:t xml:space="preserve"> </w:t>
            </w:r>
            <w:r w:rsidR="00660BDE">
              <w:t>N</w:t>
            </w:r>
            <w:r w:rsidR="00111149">
              <w:t xml:space="preserve"> Novice</w:t>
            </w:r>
          </w:p>
          <w:p w14:paraId="5C4D716B" w14:textId="63F9F479" w:rsidR="00F71DB5" w:rsidRDefault="00DE3B86" w:rsidP="008A7C00">
            <w:pPr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1055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DB5">
              <w:t xml:space="preserve"> </w:t>
            </w:r>
            <w:r w:rsidR="00660BDE">
              <w:t>I</w:t>
            </w:r>
            <w:r w:rsidR="00F71DB5">
              <w:t>. Intermediate/Open</w:t>
            </w:r>
          </w:p>
          <w:p w14:paraId="6704B983" w14:textId="3375063F" w:rsidR="00F71DB5" w:rsidRDefault="00DE3B86" w:rsidP="008A7C00">
            <w:pPr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21319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DB5">
              <w:t xml:space="preserve"> </w:t>
            </w:r>
            <w:r w:rsidR="00660BDE">
              <w:t>A</w:t>
            </w:r>
            <w:r w:rsidR="00F71DB5">
              <w:t>. Advanced/Masters</w:t>
            </w:r>
          </w:p>
          <w:p w14:paraId="0106317F" w14:textId="46D1F423" w:rsidR="00D40547" w:rsidRPr="001910CF" w:rsidRDefault="00D40547" w:rsidP="00643781">
            <w:pPr>
              <w:spacing w:before="240"/>
            </w:pPr>
          </w:p>
        </w:tc>
      </w:tr>
    </w:tbl>
    <w:p w14:paraId="1F2A77EC" w14:textId="77777777" w:rsidR="0025781B" w:rsidRDefault="00257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3F0E79" w14:paraId="7E93890D" w14:textId="77777777" w:rsidTr="0037674B">
        <w:tc>
          <w:tcPr>
            <w:tcW w:w="5125" w:type="dxa"/>
          </w:tcPr>
          <w:p w14:paraId="6B9B2A21" w14:textId="19094C31" w:rsidR="003F0E79" w:rsidRDefault="0037674B">
            <w:r>
              <w:rPr>
                <w:b/>
                <w:bCs/>
              </w:rPr>
              <w:t xml:space="preserve">GROWER </w:t>
            </w:r>
            <w:r w:rsidR="00E97FDD">
              <w:rPr>
                <w:b/>
                <w:bCs/>
              </w:rPr>
              <w:t>CLASSES</w:t>
            </w:r>
            <w:r w:rsidR="00660BDE">
              <w:t xml:space="preserve"> (Select all that apply)</w:t>
            </w:r>
          </w:p>
          <w:p w14:paraId="7DBB9110" w14:textId="01B934CC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21134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BDE">
              <w:t xml:space="preserve"> G-1 Conformation (3 identical in size &amp; shape)</w:t>
            </w:r>
          </w:p>
          <w:p w14:paraId="15A84AD9" w14:textId="4EE3D3AA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-20027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ACF">
              <w:t xml:space="preserve"> </w:t>
            </w:r>
            <w:r w:rsidR="00660BDE">
              <w:t>G-2 Greatest Circumference</w:t>
            </w:r>
          </w:p>
          <w:p w14:paraId="784EE912" w14:textId="7ACEF8DF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7833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ACF">
              <w:t xml:space="preserve"> </w:t>
            </w:r>
            <w:r w:rsidR="00660BDE">
              <w:t>G-3 Longest Gourd</w:t>
            </w:r>
          </w:p>
          <w:p w14:paraId="2E16DCC9" w14:textId="6FD6D864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10521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BDE">
              <w:t xml:space="preserve"> G-4 Smallest Gourd</w:t>
            </w:r>
          </w:p>
          <w:p w14:paraId="35EED9EE" w14:textId="343EA95F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13224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BDE">
              <w:t xml:space="preserve"> G-5 Most </w:t>
            </w:r>
            <w:r w:rsidR="00180F2E">
              <w:t>Unusual Gourd</w:t>
            </w:r>
            <w:r w:rsidR="00660BDE">
              <w:t xml:space="preserve"> by natural growth</w:t>
            </w:r>
          </w:p>
          <w:p w14:paraId="536D1409" w14:textId="0B8B1FC4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20675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BDE">
              <w:t xml:space="preserve"> G-6 Single or Multiple Hand-Trained (manipulated) Gourd(s) (dry &amp; clean)</w:t>
            </w:r>
          </w:p>
          <w:p w14:paraId="1B10EAB5" w14:textId="73545C36" w:rsidR="00660BDE" w:rsidRDefault="00DE3B86" w:rsidP="00915054">
            <w:pPr>
              <w:spacing w:after="6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2110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BDE">
              <w:t xml:space="preserve"> G-7 Single Molded Gourd (dry &amp; clean)</w:t>
            </w:r>
          </w:p>
          <w:p w14:paraId="1A5CE1E0" w14:textId="2C6E35C1" w:rsidR="00D40547" w:rsidRDefault="00D40547" w:rsidP="00660BDE">
            <w:pPr>
              <w:ind w:left="610" w:hanging="610"/>
            </w:pPr>
          </w:p>
        </w:tc>
        <w:tc>
          <w:tcPr>
            <w:tcW w:w="5400" w:type="dxa"/>
          </w:tcPr>
          <w:p w14:paraId="274AA5B0" w14:textId="2C19D7DE" w:rsidR="003F0E79" w:rsidRDefault="0037674B">
            <w:pPr>
              <w:rPr>
                <w:b/>
                <w:bCs/>
              </w:rPr>
            </w:pPr>
            <w:r>
              <w:rPr>
                <w:b/>
                <w:bCs/>
              </w:rPr>
              <w:t>YOUTH C</w:t>
            </w:r>
            <w:r w:rsidR="00144D1B">
              <w:rPr>
                <w:b/>
                <w:bCs/>
              </w:rPr>
              <w:t>RAFTED GOURDS: Any Technique</w:t>
            </w:r>
          </w:p>
          <w:p w14:paraId="5F2B0374" w14:textId="77777777" w:rsidR="00144D1B" w:rsidRDefault="00144D1B"/>
          <w:p w14:paraId="34B6E748" w14:textId="3A88C8F8" w:rsidR="0037674B" w:rsidRDefault="00DE3B86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562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F2E">
              <w:t xml:space="preserve"> </w:t>
            </w:r>
            <w:r w:rsidR="00144D1B">
              <w:t>Y-1 Best youth craft (</w:t>
            </w:r>
            <w:r w:rsidR="00372D36">
              <w:t>Age 1 to 5)</w:t>
            </w:r>
          </w:p>
          <w:p w14:paraId="767EC964" w14:textId="6E2B3D2C" w:rsidR="00180F2E" w:rsidRDefault="00DE3B86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20780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F2E">
              <w:t xml:space="preserve"> </w:t>
            </w:r>
            <w:r w:rsidR="00372D36">
              <w:t xml:space="preserve">Y-2 Best youth craft (Age </w:t>
            </w:r>
            <w:r w:rsidR="00144D1B">
              <w:t>6 to 12</w:t>
            </w:r>
            <w:r w:rsidR="00372D36">
              <w:t>)</w:t>
            </w:r>
          </w:p>
          <w:p w14:paraId="24B1A69F" w14:textId="0FB99187" w:rsidR="00180F2E" w:rsidRDefault="00DE3B86" w:rsidP="00915054">
            <w:pPr>
              <w:spacing w:after="60"/>
            </w:pPr>
            <w:sdt>
              <w:sdtPr>
                <w:rPr>
                  <w:rFonts w:ascii="MS Gothic" w:eastAsia="MS Gothic" w:hAnsi="MS Gothic" w:hint="eastAsia"/>
                </w:rPr>
                <w:id w:val="-19853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F2E">
              <w:t xml:space="preserve"> </w:t>
            </w:r>
            <w:r w:rsidR="00372D36">
              <w:t xml:space="preserve">Y-3 Best youth craft (Age </w:t>
            </w:r>
            <w:r w:rsidR="00180F2E">
              <w:t>1</w:t>
            </w:r>
            <w:r w:rsidR="00144D1B">
              <w:t>3</w:t>
            </w:r>
            <w:r w:rsidR="00180F2E">
              <w:t>-18</w:t>
            </w:r>
            <w:r w:rsidR="00372D36">
              <w:t>)</w:t>
            </w:r>
          </w:p>
          <w:p w14:paraId="390601F0" w14:textId="77777777" w:rsidR="00180F2E" w:rsidRDefault="00180F2E"/>
          <w:p w14:paraId="78520B97" w14:textId="5F34D3AB" w:rsidR="00180F2E" w:rsidRPr="0037674B" w:rsidRDefault="00180F2E"/>
        </w:tc>
      </w:tr>
    </w:tbl>
    <w:p w14:paraId="3B475487" w14:textId="77777777" w:rsidR="0025781B" w:rsidRDefault="00257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3D5E16" w14:paraId="653608FB" w14:textId="77777777" w:rsidTr="00F8521B">
        <w:trPr>
          <w:tblHeader/>
        </w:trPr>
        <w:tc>
          <w:tcPr>
            <w:tcW w:w="5125" w:type="dxa"/>
            <w:tcBorders>
              <w:bottom w:val="nil"/>
            </w:tcBorders>
            <w:shd w:val="clear" w:color="auto" w:fill="F2F2F2" w:themeFill="background1" w:themeFillShade="F2"/>
          </w:tcPr>
          <w:p w14:paraId="6F2C6348" w14:textId="762C02F7" w:rsidR="003D5E16" w:rsidRPr="003D5E16" w:rsidRDefault="003D5E16" w:rsidP="00915054">
            <w:pPr>
              <w:spacing w:after="120"/>
            </w:pPr>
            <w:r w:rsidRPr="00E46C34">
              <w:rPr>
                <w:b/>
                <w:bCs/>
              </w:rPr>
              <w:t xml:space="preserve">TECHNIQUE </w:t>
            </w:r>
            <w:r w:rsidR="00C5479B">
              <w:rPr>
                <w:b/>
                <w:bCs/>
              </w:rPr>
              <w:t>CLASSES</w:t>
            </w:r>
            <w:r>
              <w:rPr>
                <w:b/>
                <w:bCs/>
              </w:rPr>
              <w:t xml:space="preserve"> </w:t>
            </w:r>
            <w:r w:rsidRPr="00FA4D6F">
              <w:t>(for Novice, Intermediate &amp; Advanced)</w:t>
            </w:r>
            <w:r>
              <w:t xml:space="preserve"> </w:t>
            </w:r>
            <w:r w:rsidRPr="00FA4D6F">
              <w:rPr>
                <w:i/>
                <w:iCs/>
              </w:rPr>
              <w:t>NOTE: *The category technique must predominate</w:t>
            </w:r>
            <w:r w:rsidR="00915054">
              <w:rPr>
                <w:i/>
                <w:iCs/>
              </w:rPr>
              <w:t xml:space="preserve"> (75%)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F2F2F2" w:themeFill="background1" w:themeFillShade="F2"/>
          </w:tcPr>
          <w:p w14:paraId="14E9B79F" w14:textId="2B9B607A" w:rsidR="003D5E16" w:rsidRPr="003D5E16" w:rsidRDefault="003D5E16">
            <w:r>
              <w:rPr>
                <w:b/>
                <w:bCs/>
              </w:rPr>
              <w:t xml:space="preserve">PROJECT </w:t>
            </w:r>
            <w:r w:rsidR="00C5479B">
              <w:rPr>
                <w:b/>
                <w:bCs/>
              </w:rPr>
              <w:t>CLASSES</w:t>
            </w:r>
            <w:r w:rsidRPr="00012BDB">
              <w:t xml:space="preserve"> (</w:t>
            </w:r>
            <w:r w:rsidRPr="00FA4D6F">
              <w:t>for Novice, Intermediate &amp; Advanced)</w:t>
            </w:r>
            <w:r>
              <w:t xml:space="preserve"> </w:t>
            </w:r>
            <w:r w:rsidRPr="00FA4D6F">
              <w:rPr>
                <w:i/>
                <w:iCs/>
              </w:rPr>
              <w:t>NOTE: *</w:t>
            </w:r>
            <w:r>
              <w:rPr>
                <w:i/>
                <w:iCs/>
              </w:rPr>
              <w:t>Multiple techniques are permitted</w:t>
            </w:r>
          </w:p>
        </w:tc>
      </w:tr>
      <w:tr w:rsidR="00E46C34" w14:paraId="245F8D6B" w14:textId="77777777" w:rsidTr="003D5E16">
        <w:tc>
          <w:tcPr>
            <w:tcW w:w="5125" w:type="dxa"/>
            <w:tcBorders>
              <w:top w:val="nil"/>
            </w:tcBorders>
          </w:tcPr>
          <w:p w14:paraId="1598F109" w14:textId="059DFA86" w:rsidR="00C02ACF" w:rsidRDefault="00DE3B86" w:rsidP="003D5E16">
            <w:pPr>
              <w:spacing w:before="8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-16960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703">
              <w:t xml:space="preserve"> </w:t>
            </w:r>
            <w:r w:rsidR="00FA4D6F">
              <w:t xml:space="preserve">T-1 </w:t>
            </w:r>
            <w:r w:rsidR="00C02ACF" w:rsidRPr="00C02ACF">
              <w:t xml:space="preserve">CARVED: </w:t>
            </w:r>
            <w:r w:rsidR="00935EBA">
              <w:t>Relief carving, cut/fret/filigree, chip carving</w:t>
            </w:r>
            <w:r w:rsidR="000B0A1E">
              <w:t xml:space="preserve"> are allowed</w:t>
            </w:r>
            <w:r w:rsidR="00935EBA">
              <w:t>.</w:t>
            </w:r>
            <w:r w:rsidR="00C02ACF" w:rsidRPr="00C02ACF">
              <w:t xml:space="preserve"> </w:t>
            </w:r>
            <w:r w:rsidR="000A1859">
              <w:t>Gourd may be</w:t>
            </w:r>
            <w:r w:rsidR="00372D36">
              <w:t xml:space="preserve"> whole or open</w:t>
            </w:r>
            <w:r w:rsidR="00C02ACF" w:rsidRPr="00C02ACF">
              <w:t>; color</w:t>
            </w:r>
            <w:r w:rsidR="00372D36">
              <w:t xml:space="preserve"> and rim treatment</w:t>
            </w:r>
            <w:r w:rsidR="00C02ACF" w:rsidRPr="00C02ACF">
              <w:t xml:space="preserve"> may be added.</w:t>
            </w:r>
          </w:p>
          <w:p w14:paraId="3469D669" w14:textId="59823FC4" w:rsidR="00C02ACF" w:rsidRPr="00C02ACF" w:rsidRDefault="00DE3B86" w:rsidP="003D5E16">
            <w:pPr>
              <w:spacing w:before="8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5048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703">
              <w:t xml:space="preserve"> T-</w:t>
            </w:r>
            <w:r w:rsidR="00935EBA">
              <w:t>2</w:t>
            </w:r>
            <w:r w:rsidR="00BE5703">
              <w:t xml:space="preserve"> </w:t>
            </w:r>
            <w:r w:rsidR="00C02ACF" w:rsidRPr="00C02ACF">
              <w:t>COLORED: All paint,</w:t>
            </w:r>
            <w:r w:rsidR="00372D36">
              <w:t xml:space="preserve"> dye, stain,</w:t>
            </w:r>
            <w:r w:rsidR="00C02ACF" w:rsidRPr="00C02ACF">
              <w:t xml:space="preserve"> ink</w:t>
            </w:r>
            <w:r w:rsidR="00372D36">
              <w:t>, glaze, waxes</w:t>
            </w:r>
            <w:r w:rsidR="00C02ACF" w:rsidRPr="00C02ACF">
              <w:t xml:space="preserve"> and pencil forms allowed</w:t>
            </w:r>
            <w:r w:rsidR="00372D36">
              <w:t>; Color must predominate, other techniques and embellishments allowed</w:t>
            </w:r>
          </w:p>
          <w:p w14:paraId="5B53539C" w14:textId="6CE54D0C" w:rsidR="00C02ACF" w:rsidRPr="00C02ACF" w:rsidRDefault="00DE3B86" w:rsidP="003D5E16">
            <w:pPr>
              <w:spacing w:before="8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11364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703">
              <w:t xml:space="preserve"> T-</w:t>
            </w:r>
            <w:r w:rsidR="00935EBA">
              <w:t>3</w:t>
            </w:r>
            <w:r w:rsidR="00BE5703">
              <w:t xml:space="preserve"> </w:t>
            </w:r>
            <w:r w:rsidR="00C02ACF" w:rsidRPr="00C02ACF">
              <w:t>PYROGRAPHY: Gourd may be cut or whole; color may be added.</w:t>
            </w:r>
            <w:r w:rsidR="00372D36">
              <w:t xml:space="preserve"> Rim treatments permitted.</w:t>
            </w:r>
          </w:p>
          <w:p w14:paraId="79C01603" w14:textId="063330D9" w:rsidR="00C02ACF" w:rsidRDefault="00DE3B86" w:rsidP="003D5E16">
            <w:pPr>
              <w:spacing w:before="8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-2606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703">
              <w:t xml:space="preserve"> T-</w:t>
            </w:r>
            <w:r w:rsidR="00935EBA">
              <w:t>4</w:t>
            </w:r>
            <w:r w:rsidR="00BE5703">
              <w:t xml:space="preserve"> </w:t>
            </w:r>
            <w:r w:rsidR="00C02ACF" w:rsidRPr="00C02ACF">
              <w:t>WEAVING/COILING/TENERIFFE: Coloring or embellishment may be added to enhance the weaving/coiling pattern.</w:t>
            </w:r>
            <w:r w:rsidR="00FA4D6F">
              <w:t xml:space="preserve"> Gourd must predominate (51% or more).</w:t>
            </w:r>
          </w:p>
          <w:p w14:paraId="28517363" w14:textId="18BC2418" w:rsidR="00935EBA" w:rsidRPr="00C02ACF" w:rsidRDefault="00DE3B86" w:rsidP="003D5E16">
            <w:pPr>
              <w:spacing w:before="80"/>
              <w:ind w:left="605" w:hanging="605"/>
            </w:pPr>
            <w:sdt>
              <w:sdtPr>
                <w:rPr>
                  <w:rFonts w:ascii="MS Gothic" w:eastAsia="MS Gothic" w:hAnsi="MS Gothic" w:hint="eastAsia"/>
                </w:rPr>
                <w:id w:val="14549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EBA">
              <w:t xml:space="preserve"> T-5 CLAY: Air-dry, epoxy, oven-baked clays allowed. Hand-formed, cookie cutters and/or molds</w:t>
            </w:r>
            <w:r w:rsidR="000B0A1E">
              <w:t xml:space="preserve"> are permitted</w:t>
            </w:r>
            <w:r w:rsidR="00706F65">
              <w:t>. Armatures are allowed to support the weight of the clay (not to form the contours of the figure)</w:t>
            </w:r>
            <w:r w:rsidR="000B0A1E">
              <w:t>. Gourd must predominate. Photos of the process are recommended</w:t>
            </w:r>
            <w:r w:rsidR="00706F65">
              <w:t>, especially</w:t>
            </w:r>
            <w:r w:rsidR="000B0A1E">
              <w:t xml:space="preserve"> if gourd is completely encased with clay.</w:t>
            </w:r>
          </w:p>
        </w:tc>
        <w:tc>
          <w:tcPr>
            <w:tcW w:w="5400" w:type="dxa"/>
            <w:tcBorders>
              <w:top w:val="nil"/>
            </w:tcBorders>
          </w:tcPr>
          <w:p w14:paraId="0F4F8BC9" w14:textId="6E02E8DD" w:rsidR="00AD72C8" w:rsidRPr="00AD72C8" w:rsidRDefault="00DE3B86" w:rsidP="003D5E16">
            <w:pPr>
              <w:autoSpaceDE w:val="0"/>
              <w:autoSpaceDN w:val="0"/>
              <w:adjustRightInd w:val="0"/>
              <w:spacing w:before="80"/>
              <w:ind w:left="610" w:hanging="610"/>
            </w:pPr>
            <w:sdt>
              <w:sdtPr>
                <w:rPr>
                  <w:rFonts w:ascii="MS Gothic" w:eastAsia="MS Gothic" w:hAnsi="MS Gothic" w:hint="eastAsia"/>
                </w:rPr>
                <w:id w:val="8792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208">
              <w:t xml:space="preserve"> P-1 </w:t>
            </w:r>
            <w:r w:rsidR="00AD72C8">
              <w:t xml:space="preserve">MUSICAL Instrument: </w:t>
            </w:r>
            <w:r w:rsidR="00AD72C8" w:rsidRPr="00AD72C8">
              <w:t xml:space="preserve">Gourd musical instrument, functional. Includes drums, rattles, shekeres, flutes, whistles, etc. </w:t>
            </w:r>
          </w:p>
          <w:p w14:paraId="20B07AE6" w14:textId="1DCFBFDE" w:rsidR="00AD72C8" w:rsidRDefault="00DE3B86" w:rsidP="003D5E16">
            <w:pPr>
              <w:spacing w:before="80"/>
              <w:ind w:left="610" w:hanging="610"/>
            </w:pPr>
            <w:sdt>
              <w:sdtPr>
                <w:rPr>
                  <w:rFonts w:ascii="MS Gothic" w:eastAsia="MS Gothic" w:hAnsi="MS Gothic" w:hint="eastAsia"/>
                </w:rPr>
                <w:id w:val="86425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208">
              <w:t xml:space="preserve"> P-2 </w:t>
            </w:r>
            <w:r w:rsidR="00AD72C8" w:rsidRPr="00AD72C8">
              <w:t>WEARABLE</w:t>
            </w:r>
            <w:r w:rsidR="00AD72C8">
              <w:t xml:space="preserve">: Any wearable gourd - mask, jewelry, belt, hat, purse or other wearable-themed gourd. Gourd must predominate. </w:t>
            </w:r>
          </w:p>
          <w:p w14:paraId="12E6225B" w14:textId="0DF85499" w:rsidR="00D87208" w:rsidRPr="00D87208" w:rsidRDefault="00DE3B86" w:rsidP="003D5E16">
            <w:pPr>
              <w:spacing w:before="80"/>
              <w:ind w:left="610" w:hanging="610"/>
            </w:pPr>
            <w:sdt>
              <w:sdtPr>
                <w:rPr>
                  <w:rFonts w:ascii="MS Gothic" w:eastAsia="MS Gothic" w:hAnsi="MS Gothic" w:hint="eastAsia"/>
                </w:rPr>
                <w:id w:val="108997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208">
              <w:t xml:space="preserve"> P-3 CHRISTMAS Theme: </w:t>
            </w:r>
            <w:r w:rsidR="00D87208" w:rsidRPr="00D87208">
              <w:t>Christmas theme only. Whole or cut gourd.</w:t>
            </w:r>
          </w:p>
          <w:p w14:paraId="788EE5F2" w14:textId="1CAC7351" w:rsidR="00D87208" w:rsidRDefault="00DE3B86" w:rsidP="003D5E16">
            <w:pPr>
              <w:spacing w:before="80"/>
              <w:ind w:left="610" w:hanging="610"/>
              <w:rPr>
                <w:sz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222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208">
              <w:t xml:space="preserve"> P-4 HALLOWEEN Theme:</w:t>
            </w:r>
            <w:r w:rsidR="00D87208" w:rsidRPr="00D87208">
              <w:t xml:space="preserve"> Halloween theme only. Any technique(s). Whole or cut gourd.</w:t>
            </w:r>
          </w:p>
          <w:p w14:paraId="60C8D6E4" w14:textId="26D53617" w:rsidR="00AD72C8" w:rsidRDefault="00DE3B86" w:rsidP="00EE08AE">
            <w:pPr>
              <w:pStyle w:val="BodyText"/>
              <w:spacing w:before="80"/>
              <w:ind w:left="610" w:right="799" w:hanging="610"/>
            </w:pPr>
            <w:sdt>
              <w:sdtPr>
                <w:rPr>
                  <w:rFonts w:ascii="MS Gothic" w:eastAsia="MS Gothic" w:hAnsi="MS Gothic" w:hint="eastAsia"/>
                </w:rPr>
                <w:id w:val="-4000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208">
              <w:t xml:space="preserve"> P-5 LAMPS and LUMINARIES</w:t>
            </w:r>
            <w:r w:rsidR="00D87208" w:rsidRP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>: Gourds must dominate</w:t>
            </w:r>
            <w:r w:rsid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D87208" w:rsidRP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Must be functional, with or without electricity. (Candleholders, lanterns, lamps</w:t>
            </w:r>
            <w:r w:rsidR="00915054">
              <w:rPr>
                <w:rFonts w:asciiTheme="minorHAnsi" w:eastAsiaTheme="minorHAnsi" w:hAnsiTheme="minorHAnsi" w:cstheme="minorBidi"/>
                <w:sz w:val="22"/>
                <w:szCs w:val="22"/>
              </w:rPr>
              <w:t>,</w:t>
            </w:r>
            <w:r w:rsidR="00D87208" w:rsidRP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etc). </w:t>
            </w:r>
            <w:r w:rsid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>E</w:t>
            </w:r>
            <w:r w:rsidR="00D87208" w:rsidRP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>lectricity provided</w:t>
            </w:r>
            <w:r w:rsid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for judging</w:t>
            </w:r>
            <w:r w:rsidR="00D87208" w:rsidRPr="00D87208">
              <w:rPr>
                <w:rFonts w:asciiTheme="minorHAnsi" w:eastAsiaTheme="minorHAnsi" w:hAnsiTheme="minorHAnsi" w:cstheme="minorBidi"/>
                <w:sz w:val="22"/>
                <w:szCs w:val="22"/>
              </w:rPr>
              <w:t>. If you provide a power cord or power strip electricity can be provided during the show when open to the public</w:t>
            </w:r>
            <w:r w:rsidR="00D87208">
              <w:t>.</w:t>
            </w:r>
          </w:p>
          <w:p w14:paraId="57C464E5" w14:textId="5D8F62A9" w:rsidR="00EE08AE" w:rsidRPr="00EE08AE" w:rsidRDefault="00EE08AE" w:rsidP="00EE08AE">
            <w:pPr>
              <w:pStyle w:val="BodyText"/>
              <w:spacing w:before="80"/>
              <w:ind w:left="610" w:right="799" w:hanging="610"/>
            </w:pPr>
          </w:p>
        </w:tc>
      </w:tr>
    </w:tbl>
    <w:p w14:paraId="3A8296EF" w14:textId="77777777" w:rsidR="0025781B" w:rsidRDefault="00257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575B11" w14:paraId="07BF8876" w14:textId="77777777" w:rsidTr="00BA4DC8">
        <w:tc>
          <w:tcPr>
            <w:tcW w:w="10525" w:type="dxa"/>
            <w:gridSpan w:val="2"/>
          </w:tcPr>
          <w:p w14:paraId="003837C1" w14:textId="7BB98806" w:rsidR="00575B11" w:rsidRPr="0025781B" w:rsidRDefault="00575B11" w:rsidP="0025781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OTHER/SPECIAL</w:t>
            </w:r>
            <w:r w:rsidR="00647AB6">
              <w:rPr>
                <w:b/>
                <w:bCs/>
              </w:rPr>
              <w:t xml:space="preserve"> CATEGORY</w:t>
            </w:r>
            <w:r>
              <w:rPr>
                <w:b/>
                <w:bCs/>
              </w:rPr>
              <w:t>:</w:t>
            </w:r>
          </w:p>
        </w:tc>
      </w:tr>
      <w:tr w:rsidR="00D87208" w14:paraId="25D4B7AD" w14:textId="77777777" w:rsidTr="0037674B">
        <w:tc>
          <w:tcPr>
            <w:tcW w:w="5125" w:type="dxa"/>
          </w:tcPr>
          <w:p w14:paraId="57E0F6DC" w14:textId="46A21501" w:rsidR="00575B11" w:rsidRDefault="00DE3B86" w:rsidP="00D40547">
            <w:pPr>
              <w:spacing w:before="240"/>
              <w:ind w:left="250" w:right="231" w:hanging="270"/>
            </w:pPr>
            <w:sdt>
              <w:sdtPr>
                <w:rPr>
                  <w:rFonts w:ascii="MS Gothic" w:eastAsia="MS Gothic" w:hAnsi="MS Gothic" w:hint="eastAsia"/>
                </w:rPr>
                <w:id w:val="-1619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547">
              <w:t xml:space="preserve"> </w:t>
            </w:r>
            <w:r w:rsidR="00575B11">
              <w:t>O-1 CHRISTMAS TREE ORNAMENTS – Set of 3 hanging Christmas tree ornaments of similar shape, size &amp; design</w:t>
            </w:r>
            <w:r w:rsidR="00CC7422">
              <w:t>, by a single entrant</w:t>
            </w:r>
            <w:r w:rsidR="00575B11">
              <w:t>.</w:t>
            </w:r>
          </w:p>
          <w:p w14:paraId="4B88D338" w14:textId="6B776835" w:rsidR="00575B11" w:rsidRDefault="00DE3B86" w:rsidP="00D40547">
            <w:pPr>
              <w:spacing w:before="240"/>
              <w:ind w:left="250" w:right="231" w:hanging="270"/>
            </w:pPr>
            <w:sdt>
              <w:sdtPr>
                <w:rPr>
                  <w:rFonts w:ascii="MS Gothic" w:eastAsia="MS Gothic" w:hAnsi="MS Gothic" w:hint="eastAsia"/>
                </w:rPr>
                <w:id w:val="-712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547">
              <w:t xml:space="preserve"> O-2 </w:t>
            </w:r>
            <w:r w:rsidR="00575B11">
              <w:t>EASTER EGGS – Set of 3 different size &amp; design Easter Eggs made from ornamental gourd eggs displayed on grassy material</w:t>
            </w:r>
            <w:r w:rsidR="00CC7422">
              <w:t>, by a single entrant.</w:t>
            </w:r>
          </w:p>
          <w:p w14:paraId="329FE12A" w14:textId="30CDBC3D" w:rsidR="002600A2" w:rsidRPr="002600A2" w:rsidRDefault="00DE3B86" w:rsidP="00D40547">
            <w:pPr>
              <w:spacing w:before="240"/>
              <w:ind w:left="250" w:right="231" w:hanging="270"/>
            </w:pPr>
            <w:sdt>
              <w:sdtPr>
                <w:rPr>
                  <w:rFonts w:ascii="MS Gothic" w:eastAsia="MS Gothic" w:hAnsi="MS Gothic" w:hint="eastAsia"/>
                </w:rPr>
                <w:id w:val="10771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547">
              <w:t xml:space="preserve"> O-3 </w:t>
            </w:r>
            <w:r w:rsidR="002600A2">
              <w:t>COLLECTION – A</w:t>
            </w:r>
            <w:r w:rsidR="002600A2" w:rsidRPr="002600A2">
              <w:t xml:space="preserve"> </w:t>
            </w:r>
            <w:r w:rsidR="002600A2">
              <w:t xml:space="preserve">display of a collection of at least 3 but not more than 6 gourds by a </w:t>
            </w:r>
            <w:r w:rsidR="002600A2" w:rsidRPr="002600A2">
              <w:t>single exhibitor</w:t>
            </w:r>
            <w:r w:rsidR="002600A2">
              <w:t xml:space="preserve">; </w:t>
            </w:r>
            <w:r w:rsidR="002600A2" w:rsidRPr="002600A2">
              <w:t>based on a theme or technique(s) of his/her choice</w:t>
            </w:r>
            <w:r w:rsidR="002600A2">
              <w:t xml:space="preserve">. </w:t>
            </w:r>
            <w:r w:rsidR="002600A2" w:rsidRPr="002600A2">
              <w:t>The collection of gourds display must fit into a 2 ½ ft. by 4 ft. table space.</w:t>
            </w:r>
          </w:p>
          <w:p w14:paraId="23785484" w14:textId="3A8DC3FA" w:rsidR="002600A2" w:rsidRPr="002600A2" w:rsidRDefault="002600A2"/>
        </w:tc>
        <w:tc>
          <w:tcPr>
            <w:tcW w:w="5400" w:type="dxa"/>
          </w:tcPr>
          <w:p w14:paraId="661FBF06" w14:textId="1CBB4D3B" w:rsidR="00575B11" w:rsidRDefault="00D40547" w:rsidP="00D40547">
            <w:pPr>
              <w:spacing w:before="240"/>
              <w:ind w:left="250" w:hanging="25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S-1 </w:t>
            </w:r>
            <w:r w:rsidR="00CC7422">
              <w:t xml:space="preserve">THANKSGIVING </w:t>
            </w:r>
            <w:r w:rsidR="00575B11" w:rsidRPr="002600A2">
              <w:t>COLLABORATIVE PROJECT</w:t>
            </w:r>
            <w:r w:rsidR="00575B11" w:rsidRPr="00CC7422">
              <w:t xml:space="preserve"> - </w:t>
            </w:r>
            <w:r w:rsidR="00575B11">
              <w:t xml:space="preserve">A gourd entry created </w:t>
            </w:r>
            <w:r w:rsidR="00575B11" w:rsidRPr="00475A33">
              <w:rPr>
                <w:u w:val="single"/>
              </w:rPr>
              <w:t>by 2 or more artists</w:t>
            </w:r>
            <w:r w:rsidR="00575B11">
              <w:t>. Any techniques, artists</w:t>
            </w:r>
            <w:r w:rsidR="00575B11" w:rsidRPr="00CC7422">
              <w:t xml:space="preserve"> </w:t>
            </w:r>
            <w:r w:rsidR="00575B11">
              <w:t>may</w:t>
            </w:r>
            <w:r w:rsidR="00575B11" w:rsidRPr="00CC7422">
              <w:t xml:space="preserve"> </w:t>
            </w:r>
            <w:r w:rsidR="00575B11">
              <w:t>combine</w:t>
            </w:r>
            <w:r w:rsidR="00575B11" w:rsidRPr="00CC7422">
              <w:t xml:space="preserve"> </w:t>
            </w:r>
            <w:r w:rsidR="00575B11">
              <w:t>their skills</w:t>
            </w:r>
            <w:r w:rsidR="00575B11" w:rsidRPr="00CC7422">
              <w:t xml:space="preserve"> and techniques </w:t>
            </w:r>
            <w:r w:rsidR="00575B11">
              <w:t>in this</w:t>
            </w:r>
            <w:r w:rsidR="00575B11" w:rsidRPr="00CC7422">
              <w:t xml:space="preserve"> </w:t>
            </w:r>
            <w:r w:rsidR="00575B11">
              <w:t>category; any</w:t>
            </w:r>
            <w:r w:rsidR="00D00F6B">
              <w:t xml:space="preserve"> Thanksgiving</w:t>
            </w:r>
            <w:r w:rsidR="00575B11">
              <w:t xml:space="preserve"> subject; gourds must predominate</w:t>
            </w:r>
          </w:p>
          <w:p w14:paraId="27E110DE" w14:textId="2BD27A8E" w:rsidR="00CC7422" w:rsidRDefault="00DE3B86" w:rsidP="00D40547">
            <w:pPr>
              <w:spacing w:before="240"/>
              <w:ind w:left="250" w:hanging="250"/>
            </w:pPr>
            <w:sdt>
              <w:sdtPr>
                <w:rPr>
                  <w:rFonts w:ascii="MS Gothic" w:eastAsia="MS Gothic" w:hAnsi="MS Gothic" w:hint="eastAsia"/>
                </w:rPr>
                <w:id w:val="14504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547">
              <w:t xml:space="preserve"> S-2 </w:t>
            </w:r>
            <w:r w:rsidR="00CC7422">
              <w:t xml:space="preserve">PATRIOTIC/AMERICANA </w:t>
            </w:r>
            <w:r w:rsidR="00CC7422" w:rsidRPr="002600A2">
              <w:t>COLLABORATIVE PROJECT</w:t>
            </w:r>
            <w:r w:rsidR="00CC7422" w:rsidRPr="00CC7422">
              <w:t xml:space="preserve"> - </w:t>
            </w:r>
            <w:r w:rsidR="00CC7422">
              <w:t xml:space="preserve">A gourd entry created </w:t>
            </w:r>
            <w:r w:rsidR="00CC7422" w:rsidRPr="00475A33">
              <w:rPr>
                <w:u w:val="single"/>
              </w:rPr>
              <w:t>by 2 or more artists</w:t>
            </w:r>
            <w:r w:rsidR="00CC7422">
              <w:t>. Any techniques, artists</w:t>
            </w:r>
            <w:r w:rsidR="00CC7422" w:rsidRPr="00CC7422">
              <w:t xml:space="preserve"> </w:t>
            </w:r>
            <w:r w:rsidR="00CC7422">
              <w:t>may</w:t>
            </w:r>
            <w:r w:rsidR="00CC7422" w:rsidRPr="00CC7422">
              <w:t xml:space="preserve"> </w:t>
            </w:r>
            <w:r w:rsidR="00CC7422">
              <w:t>combine</w:t>
            </w:r>
            <w:r w:rsidR="00CC7422" w:rsidRPr="00CC7422">
              <w:t xml:space="preserve"> </w:t>
            </w:r>
            <w:r w:rsidR="00CC7422">
              <w:t>their skills</w:t>
            </w:r>
            <w:r w:rsidR="00CC7422" w:rsidRPr="00CC7422">
              <w:t xml:space="preserve"> and techniques </w:t>
            </w:r>
            <w:r w:rsidR="00CC7422">
              <w:t>in this</w:t>
            </w:r>
            <w:r w:rsidR="00CC7422" w:rsidRPr="00CC7422">
              <w:t xml:space="preserve"> </w:t>
            </w:r>
            <w:r w:rsidR="00CC7422">
              <w:t xml:space="preserve">category; any </w:t>
            </w:r>
            <w:r w:rsidR="001C181F">
              <w:t xml:space="preserve">Patriotic </w:t>
            </w:r>
            <w:r w:rsidR="00CC7422">
              <w:t>subject; gourds must predominate</w:t>
            </w:r>
          </w:p>
          <w:p w14:paraId="42B7FFE7" w14:textId="77777777" w:rsidR="00CC7422" w:rsidRDefault="00CC7422" w:rsidP="00CC7422">
            <w:pPr>
              <w:spacing w:before="240"/>
            </w:pPr>
          </w:p>
          <w:p w14:paraId="5A4F0DE4" w14:textId="77777777" w:rsidR="00D87208" w:rsidRPr="00CC7422" w:rsidRDefault="00D87208"/>
        </w:tc>
      </w:tr>
    </w:tbl>
    <w:p w14:paraId="1F8D975A" w14:textId="15F42135" w:rsidR="003F0E79" w:rsidRDefault="003F0E79"/>
    <w:p w14:paraId="51AA99A3" w14:textId="77777777" w:rsidR="003F0E79" w:rsidRDefault="003F0E79"/>
    <w:p w14:paraId="6F16AD48" w14:textId="77777777" w:rsidR="003F0E79" w:rsidRDefault="003F0E79"/>
    <w:sectPr w:rsidR="003F0E79" w:rsidSect="00C4253F">
      <w:headerReference w:type="default" r:id="rId8"/>
      <w:footerReference w:type="default" r:id="rId9"/>
      <w:pgSz w:w="12240" w:h="15840"/>
      <w:pgMar w:top="63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D910" w14:textId="77777777" w:rsidR="00C4253F" w:rsidRDefault="00C4253F" w:rsidP="00C4253F">
      <w:pPr>
        <w:spacing w:after="0" w:line="240" w:lineRule="auto"/>
      </w:pPr>
      <w:r>
        <w:separator/>
      </w:r>
    </w:p>
  </w:endnote>
  <w:endnote w:type="continuationSeparator" w:id="0">
    <w:p w14:paraId="2D952486" w14:textId="77777777" w:rsidR="00C4253F" w:rsidRDefault="00C4253F" w:rsidP="00C4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72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FB4CC" w14:textId="20BFCA0E" w:rsidR="00C4253F" w:rsidRDefault="00C42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9A375" w14:textId="77777777" w:rsidR="00C4253F" w:rsidRDefault="00C4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EC2E" w14:textId="77777777" w:rsidR="00C4253F" w:rsidRDefault="00C4253F" w:rsidP="00C4253F">
      <w:pPr>
        <w:spacing w:after="0" w:line="240" w:lineRule="auto"/>
      </w:pPr>
      <w:r>
        <w:separator/>
      </w:r>
    </w:p>
  </w:footnote>
  <w:footnote w:type="continuationSeparator" w:id="0">
    <w:p w14:paraId="09DADF24" w14:textId="77777777" w:rsidR="00C4253F" w:rsidRDefault="00C4253F" w:rsidP="00C4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60B7" w14:textId="6C3273FC" w:rsidR="00C4253F" w:rsidRDefault="00C4253F" w:rsidP="00C4253F">
    <w:pPr>
      <w:pStyle w:val="Header"/>
      <w:jc w:val="right"/>
    </w:pPr>
    <w:r>
      <w:t>PAGS Fest Competition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493"/>
    <w:multiLevelType w:val="hybridMultilevel"/>
    <w:tmpl w:val="FCC24210"/>
    <w:lvl w:ilvl="0" w:tplc="04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01" w:hanging="360"/>
      </w:pPr>
    </w:lvl>
    <w:lvl w:ilvl="2" w:tplc="0409001B" w:tentative="1">
      <w:start w:val="1"/>
      <w:numFmt w:val="lowerRoman"/>
      <w:lvlText w:val="%3."/>
      <w:lvlJc w:val="right"/>
      <w:pPr>
        <w:ind w:left="1421" w:hanging="180"/>
      </w:pPr>
    </w:lvl>
    <w:lvl w:ilvl="3" w:tplc="0409000F" w:tentative="1">
      <w:start w:val="1"/>
      <w:numFmt w:val="decimal"/>
      <w:lvlText w:val="%4."/>
      <w:lvlJc w:val="left"/>
      <w:pPr>
        <w:ind w:left="2141" w:hanging="360"/>
      </w:pPr>
    </w:lvl>
    <w:lvl w:ilvl="4" w:tplc="04090019" w:tentative="1">
      <w:start w:val="1"/>
      <w:numFmt w:val="lowerLetter"/>
      <w:lvlText w:val="%5."/>
      <w:lvlJc w:val="left"/>
      <w:pPr>
        <w:ind w:left="2861" w:hanging="360"/>
      </w:pPr>
    </w:lvl>
    <w:lvl w:ilvl="5" w:tplc="0409001B" w:tentative="1">
      <w:start w:val="1"/>
      <w:numFmt w:val="lowerRoman"/>
      <w:lvlText w:val="%6."/>
      <w:lvlJc w:val="right"/>
      <w:pPr>
        <w:ind w:left="3581" w:hanging="180"/>
      </w:pPr>
    </w:lvl>
    <w:lvl w:ilvl="6" w:tplc="0409000F" w:tentative="1">
      <w:start w:val="1"/>
      <w:numFmt w:val="decimal"/>
      <w:lvlText w:val="%7."/>
      <w:lvlJc w:val="left"/>
      <w:pPr>
        <w:ind w:left="4301" w:hanging="360"/>
      </w:pPr>
    </w:lvl>
    <w:lvl w:ilvl="7" w:tplc="04090019" w:tentative="1">
      <w:start w:val="1"/>
      <w:numFmt w:val="lowerLetter"/>
      <w:lvlText w:val="%8."/>
      <w:lvlJc w:val="left"/>
      <w:pPr>
        <w:ind w:left="5021" w:hanging="360"/>
      </w:pPr>
    </w:lvl>
    <w:lvl w:ilvl="8" w:tplc="040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1" w15:restartNumberingAfterBreak="0">
    <w:nsid w:val="6CC3368C"/>
    <w:multiLevelType w:val="hybridMultilevel"/>
    <w:tmpl w:val="921221DE"/>
    <w:lvl w:ilvl="0" w:tplc="04090001">
      <w:start w:val="1"/>
      <w:numFmt w:val="bullet"/>
      <w:lvlText w:val=""/>
      <w:lvlJc w:val="left"/>
      <w:pPr>
        <w:ind w:left="1081" w:hanging="361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ind w:left="54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9F"/>
    <w:rsid w:val="0000024B"/>
    <w:rsid w:val="00012BDB"/>
    <w:rsid w:val="00033295"/>
    <w:rsid w:val="000A1859"/>
    <w:rsid w:val="000B0A1E"/>
    <w:rsid w:val="000C4751"/>
    <w:rsid w:val="00111149"/>
    <w:rsid w:val="00123DF9"/>
    <w:rsid w:val="00144D1B"/>
    <w:rsid w:val="00180F2E"/>
    <w:rsid w:val="001910CF"/>
    <w:rsid w:val="001C181F"/>
    <w:rsid w:val="0025781B"/>
    <w:rsid w:val="002600A2"/>
    <w:rsid w:val="00372D36"/>
    <w:rsid w:val="0037674B"/>
    <w:rsid w:val="003D5E16"/>
    <w:rsid w:val="003F0E79"/>
    <w:rsid w:val="004239B6"/>
    <w:rsid w:val="00475A33"/>
    <w:rsid w:val="004F619F"/>
    <w:rsid w:val="00575B11"/>
    <w:rsid w:val="006175A6"/>
    <w:rsid w:val="00643781"/>
    <w:rsid w:val="00647AB6"/>
    <w:rsid w:val="00660BDE"/>
    <w:rsid w:val="00706F65"/>
    <w:rsid w:val="00853381"/>
    <w:rsid w:val="00860DCC"/>
    <w:rsid w:val="008A342D"/>
    <w:rsid w:val="008A7C00"/>
    <w:rsid w:val="00915054"/>
    <w:rsid w:val="00922D5D"/>
    <w:rsid w:val="00935EBA"/>
    <w:rsid w:val="00A96044"/>
    <w:rsid w:val="00AC718F"/>
    <w:rsid w:val="00AD72C8"/>
    <w:rsid w:val="00AE305B"/>
    <w:rsid w:val="00BA4DC8"/>
    <w:rsid w:val="00BA5CBD"/>
    <w:rsid w:val="00BE5703"/>
    <w:rsid w:val="00C02ACF"/>
    <w:rsid w:val="00C4253F"/>
    <w:rsid w:val="00C5479B"/>
    <w:rsid w:val="00CC7422"/>
    <w:rsid w:val="00D00F6B"/>
    <w:rsid w:val="00D40547"/>
    <w:rsid w:val="00D87208"/>
    <w:rsid w:val="00DE3B86"/>
    <w:rsid w:val="00E334B1"/>
    <w:rsid w:val="00E416ED"/>
    <w:rsid w:val="00E46C34"/>
    <w:rsid w:val="00E97FDD"/>
    <w:rsid w:val="00ED2622"/>
    <w:rsid w:val="00EE08AE"/>
    <w:rsid w:val="00F71DB5"/>
    <w:rsid w:val="00F8521B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F05F5"/>
  <w15:docId w15:val="{7E911DB5-998B-457D-98EB-DDEA3B8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9F"/>
    <w:rPr>
      <w:color w:val="808080"/>
    </w:rPr>
  </w:style>
  <w:style w:type="table" w:styleId="TableGrid">
    <w:name w:val="Table Grid"/>
    <w:basedOn w:val="TableNormal"/>
    <w:uiPriority w:val="39"/>
    <w:rsid w:val="003F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02ACF"/>
    <w:pPr>
      <w:widowControl w:val="0"/>
      <w:autoSpaceDE w:val="0"/>
      <w:autoSpaceDN w:val="0"/>
      <w:spacing w:after="0" w:line="240" w:lineRule="auto"/>
      <w:ind w:left="110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87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208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3F"/>
  </w:style>
  <w:style w:type="paragraph" w:styleId="Footer">
    <w:name w:val="footer"/>
    <w:basedOn w:val="Normal"/>
    <w:link w:val="FooterChar"/>
    <w:uiPriority w:val="99"/>
    <w:unhideWhenUsed/>
    <w:rsid w:val="00C4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01BA-6104-4663-8404-C075504E22C5}"/>
      </w:docPartPr>
      <w:docPartBody>
        <w:p w:rsidR="007C09CB" w:rsidRDefault="0094025E">
          <w:r w:rsidRPr="00887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4B8EDEAB4FDC9D84E00EA0BF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E0A2-A21B-448E-A69C-11E4F7FFCEC9}"/>
      </w:docPartPr>
      <w:docPartBody>
        <w:p w:rsidR="005673CB" w:rsidRDefault="007C09CB" w:rsidP="007C09CB">
          <w:pPr>
            <w:pStyle w:val="7F994B8EDEAB4FDC9D84E00EA0BFC153"/>
          </w:pPr>
          <w:r w:rsidRPr="00887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AA0C0935C481C8C86D0BFD8A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335E-02DF-4360-8A1B-E5320D34A018}"/>
      </w:docPartPr>
      <w:docPartBody>
        <w:p w:rsidR="005673CB" w:rsidRDefault="007C09CB" w:rsidP="007C09CB">
          <w:pPr>
            <w:pStyle w:val="37EAA0C0935C481C8C86D0BFD8A76673"/>
          </w:pPr>
          <w:r w:rsidRPr="00887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975E0E3DA4090AB6ECF7F1A04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5403-5485-4052-BF4A-18F7913AFF1A}"/>
      </w:docPartPr>
      <w:docPartBody>
        <w:p w:rsidR="005673CB" w:rsidRDefault="007C09CB" w:rsidP="007C09CB">
          <w:pPr>
            <w:pStyle w:val="10C975E0E3DA4090AB6ECF7F1A0447DA"/>
          </w:pPr>
          <w:r w:rsidRPr="008874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5E"/>
    <w:rsid w:val="005673CB"/>
    <w:rsid w:val="007C09CB"/>
    <w:rsid w:val="0094025E"/>
    <w:rsid w:val="00D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9CB"/>
    <w:rPr>
      <w:color w:val="808080"/>
    </w:rPr>
  </w:style>
  <w:style w:type="paragraph" w:customStyle="1" w:styleId="7F994B8EDEAB4FDC9D84E00EA0BFC153">
    <w:name w:val="7F994B8EDEAB4FDC9D84E00EA0BFC153"/>
    <w:rsid w:val="007C09CB"/>
  </w:style>
  <w:style w:type="paragraph" w:customStyle="1" w:styleId="37EAA0C0935C481C8C86D0BFD8A76673">
    <w:name w:val="37EAA0C0935C481C8C86D0BFD8A76673"/>
    <w:rsid w:val="007C09CB"/>
  </w:style>
  <w:style w:type="paragraph" w:customStyle="1" w:styleId="10C975E0E3DA4090AB6ECF7F1A0447DA">
    <w:name w:val="10C975E0E3DA4090AB6ECF7F1A0447DA"/>
    <w:rsid w:val="007C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8370-2576-4196-AD76-9E7E683E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6</cp:revision>
  <cp:lastPrinted>2021-08-31T00:01:00Z</cp:lastPrinted>
  <dcterms:created xsi:type="dcterms:W3CDTF">2021-10-25T01:20:00Z</dcterms:created>
  <dcterms:modified xsi:type="dcterms:W3CDTF">2021-10-25T02:01:00Z</dcterms:modified>
</cp:coreProperties>
</file>